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A88" w:rsidRPr="00F251A8" w:rsidRDefault="00103A88" w:rsidP="00103A88">
      <w:pPr>
        <w:pStyle w:val="Cabealho"/>
        <w:rPr>
          <w:rFonts w:ascii="Garamond" w:hAnsi="Garamond"/>
        </w:rPr>
      </w:pPr>
    </w:p>
    <w:p w:rsidR="006277DF" w:rsidRPr="00F251A8" w:rsidRDefault="006277DF" w:rsidP="006277DF">
      <w:pPr>
        <w:jc w:val="center"/>
        <w:rPr>
          <w:rFonts w:ascii="Garamond" w:hAnsi="Garamond" w:cs="Arial"/>
          <w:b/>
        </w:rPr>
      </w:pPr>
      <w:r w:rsidRPr="00F251A8">
        <w:rPr>
          <w:rFonts w:ascii="Garamond" w:hAnsi="Garamond" w:cs="Arial"/>
          <w:b/>
        </w:rPr>
        <w:t>Estado de Goiás</w:t>
      </w:r>
      <w:r w:rsidR="00F251A8" w:rsidRPr="00F251A8">
        <w:rPr>
          <w:rFonts w:ascii="Garamond" w:hAnsi="Garamond" w:cs="Arial"/>
          <w:b/>
        </w:rPr>
        <w:t>.</w:t>
      </w:r>
    </w:p>
    <w:p w:rsidR="006277DF" w:rsidRPr="00F251A8" w:rsidRDefault="006277DF" w:rsidP="006277DF">
      <w:pPr>
        <w:jc w:val="center"/>
        <w:rPr>
          <w:rFonts w:ascii="Garamond" w:hAnsi="Garamond" w:cs="Arial"/>
          <w:b/>
        </w:rPr>
      </w:pPr>
      <w:r w:rsidRPr="00F251A8">
        <w:rPr>
          <w:rFonts w:ascii="Garamond" w:hAnsi="Garamond" w:cs="Arial"/>
          <w:b/>
        </w:rPr>
        <w:t>Município de Catalão</w:t>
      </w:r>
      <w:r w:rsidR="00F251A8" w:rsidRPr="00F251A8">
        <w:rPr>
          <w:rFonts w:ascii="Garamond" w:hAnsi="Garamond" w:cs="Arial"/>
          <w:b/>
        </w:rPr>
        <w:t>.</w:t>
      </w:r>
    </w:p>
    <w:p w:rsidR="006277DF" w:rsidRPr="00F251A8" w:rsidRDefault="00F251A8" w:rsidP="006277DF">
      <w:pPr>
        <w:jc w:val="center"/>
        <w:rPr>
          <w:rFonts w:ascii="Garamond" w:hAnsi="Garamond" w:cs="Arial"/>
          <w:b/>
        </w:rPr>
      </w:pPr>
      <w:r w:rsidRPr="00F251A8">
        <w:rPr>
          <w:rFonts w:ascii="Garamond" w:hAnsi="Garamond" w:cs="Arial"/>
          <w:b/>
        </w:rPr>
        <w:t>Fundo Municipal de Saúde.</w:t>
      </w:r>
    </w:p>
    <w:p w:rsidR="00F251A8" w:rsidRPr="00F251A8" w:rsidRDefault="00F251A8" w:rsidP="006277DF">
      <w:pPr>
        <w:jc w:val="center"/>
        <w:rPr>
          <w:rFonts w:ascii="Garamond" w:hAnsi="Garamond" w:cs="Arial"/>
          <w:b/>
        </w:rPr>
      </w:pPr>
    </w:p>
    <w:p w:rsidR="006277DF" w:rsidRDefault="00324426" w:rsidP="006277DF">
      <w:pPr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AVISO DE ADIAMENTO DE SESSÃO</w:t>
      </w:r>
      <w:r w:rsidR="00F251A8" w:rsidRPr="00F251A8">
        <w:rPr>
          <w:rFonts w:ascii="Garamond" w:hAnsi="Garamond" w:cs="Arial"/>
          <w:b/>
        </w:rPr>
        <w:t>.</w:t>
      </w:r>
    </w:p>
    <w:p w:rsidR="006277DF" w:rsidRDefault="006277DF" w:rsidP="006277DF">
      <w:pPr>
        <w:jc w:val="center"/>
        <w:rPr>
          <w:rFonts w:ascii="Garamond" w:hAnsi="Garamond" w:cs="Arial"/>
          <w:b/>
        </w:rPr>
      </w:pPr>
      <w:r w:rsidRPr="00F251A8">
        <w:rPr>
          <w:rFonts w:ascii="Garamond" w:hAnsi="Garamond" w:cs="Arial"/>
          <w:b/>
        </w:rPr>
        <w:t>P</w:t>
      </w:r>
      <w:r w:rsidR="00F251A8">
        <w:rPr>
          <w:rFonts w:ascii="Garamond" w:hAnsi="Garamond" w:cs="Arial"/>
          <w:b/>
        </w:rPr>
        <w:t>regão</w:t>
      </w:r>
      <w:r w:rsidRPr="00F251A8">
        <w:rPr>
          <w:rFonts w:ascii="Garamond" w:hAnsi="Garamond" w:cs="Arial"/>
          <w:b/>
        </w:rPr>
        <w:t xml:space="preserve"> P</w:t>
      </w:r>
      <w:r w:rsidR="00F251A8">
        <w:rPr>
          <w:rFonts w:ascii="Garamond" w:hAnsi="Garamond" w:cs="Arial"/>
          <w:b/>
        </w:rPr>
        <w:t>resencial</w:t>
      </w:r>
      <w:r w:rsidRPr="00F251A8">
        <w:rPr>
          <w:rFonts w:ascii="Garamond" w:hAnsi="Garamond" w:cs="Arial"/>
          <w:b/>
        </w:rPr>
        <w:t xml:space="preserve"> </w:t>
      </w:r>
      <w:r w:rsidR="00F251A8" w:rsidRPr="00F251A8">
        <w:rPr>
          <w:rFonts w:ascii="Garamond" w:hAnsi="Garamond" w:cs="Arial"/>
          <w:b/>
        </w:rPr>
        <w:t xml:space="preserve">– SRP - </w:t>
      </w:r>
      <w:r w:rsidRPr="00F251A8">
        <w:rPr>
          <w:rFonts w:ascii="Garamond" w:hAnsi="Garamond" w:cs="Arial"/>
          <w:b/>
        </w:rPr>
        <w:t>Nº</w:t>
      </w:r>
      <w:r w:rsidR="00324426">
        <w:rPr>
          <w:rFonts w:ascii="Garamond" w:hAnsi="Garamond" w:cs="Arial"/>
          <w:b/>
        </w:rPr>
        <w:t>. 19</w:t>
      </w:r>
      <w:r w:rsidR="003F67E3">
        <w:rPr>
          <w:rFonts w:ascii="Garamond" w:hAnsi="Garamond" w:cs="Arial"/>
          <w:b/>
        </w:rPr>
        <w:t>2</w:t>
      </w:r>
      <w:r w:rsidRPr="00F251A8">
        <w:rPr>
          <w:rFonts w:ascii="Garamond" w:hAnsi="Garamond" w:cs="Arial"/>
          <w:b/>
        </w:rPr>
        <w:t>/2017</w:t>
      </w:r>
      <w:r w:rsidR="005B3CFD" w:rsidRPr="00F251A8">
        <w:rPr>
          <w:rFonts w:ascii="Garamond" w:hAnsi="Garamond" w:cs="Arial"/>
          <w:b/>
        </w:rPr>
        <w:t>.</w:t>
      </w:r>
    </w:p>
    <w:p w:rsidR="006277DF" w:rsidRPr="00F251A8" w:rsidRDefault="006277DF" w:rsidP="006277DF">
      <w:pPr>
        <w:rPr>
          <w:rFonts w:ascii="Garamond" w:hAnsi="Garamond" w:cs="Arial"/>
        </w:rPr>
      </w:pPr>
    </w:p>
    <w:p w:rsidR="006277DF" w:rsidRPr="00F251A8" w:rsidRDefault="006277DF" w:rsidP="006277DF">
      <w:pPr>
        <w:tabs>
          <w:tab w:val="left" w:pos="2520"/>
        </w:tabs>
        <w:jc w:val="both"/>
        <w:rPr>
          <w:rFonts w:ascii="Garamond" w:hAnsi="Garamond" w:cs="Arial"/>
          <w:bCs/>
          <w:iCs/>
        </w:rPr>
      </w:pPr>
      <w:r w:rsidRPr="00F251A8">
        <w:rPr>
          <w:rFonts w:ascii="Garamond" w:hAnsi="Garamond" w:cs="Arial"/>
        </w:rPr>
        <w:t xml:space="preserve">O </w:t>
      </w:r>
      <w:r w:rsidR="00F251A8" w:rsidRPr="00F251A8">
        <w:rPr>
          <w:rFonts w:ascii="Garamond" w:hAnsi="Garamond" w:cs="Arial"/>
        </w:rPr>
        <w:t>Fundo Municipal de Saúde de Catalão - FMS</w:t>
      </w:r>
      <w:r w:rsidRPr="00F251A8">
        <w:rPr>
          <w:rFonts w:ascii="Garamond" w:hAnsi="Garamond" w:cs="Arial"/>
        </w:rPr>
        <w:t xml:space="preserve">, Estado de Goiás, torna público, para conhecimento dos interessados que, em cumprimento aos preceitos contidos nas Leis nº. 10.520/02 e 8.666/93 e suas alterações posteriores, </w:t>
      </w:r>
      <w:r w:rsidR="00324426">
        <w:rPr>
          <w:rFonts w:ascii="Garamond" w:hAnsi="Garamond" w:cs="Arial"/>
        </w:rPr>
        <w:t xml:space="preserve">fica adiada para o dia </w:t>
      </w:r>
      <w:r w:rsidR="00324426" w:rsidRPr="00324426">
        <w:rPr>
          <w:rFonts w:ascii="Garamond" w:hAnsi="Garamond" w:cs="Arial"/>
          <w:b/>
        </w:rPr>
        <w:t>23 de janeiro de 2018</w:t>
      </w:r>
      <w:r w:rsidR="00324426">
        <w:rPr>
          <w:rFonts w:ascii="Garamond" w:hAnsi="Garamond" w:cs="Arial"/>
        </w:rPr>
        <w:t xml:space="preserve"> </w:t>
      </w:r>
      <w:r w:rsidR="00324426" w:rsidRPr="00324426">
        <w:rPr>
          <w:rFonts w:ascii="Garamond" w:hAnsi="Garamond" w:cs="Arial"/>
          <w:b/>
        </w:rPr>
        <w:t>às 09h:00min</w:t>
      </w:r>
      <w:r w:rsidR="00324426">
        <w:rPr>
          <w:rFonts w:ascii="Garamond" w:hAnsi="Garamond" w:cs="Arial"/>
        </w:rPr>
        <w:t xml:space="preserve"> a sessão de abertura dos envelopes do </w:t>
      </w:r>
      <w:r w:rsidR="00324426" w:rsidRPr="00324426">
        <w:rPr>
          <w:rFonts w:ascii="Garamond" w:hAnsi="Garamond" w:cs="Arial"/>
          <w:b/>
        </w:rPr>
        <w:t>Pr</w:t>
      </w:r>
      <w:r w:rsidRPr="00324426">
        <w:rPr>
          <w:rFonts w:ascii="Garamond" w:hAnsi="Garamond" w:cs="Arial"/>
          <w:b/>
        </w:rPr>
        <w:t>e</w:t>
      </w:r>
      <w:r w:rsidRPr="00F251A8">
        <w:rPr>
          <w:rFonts w:ascii="Garamond" w:hAnsi="Garamond" w:cs="Arial"/>
          <w:b/>
        </w:rPr>
        <w:t>gão Presencial</w:t>
      </w:r>
      <w:r w:rsidR="005F7695" w:rsidRPr="00F251A8">
        <w:rPr>
          <w:rFonts w:ascii="Garamond" w:hAnsi="Garamond" w:cs="Arial"/>
          <w:b/>
        </w:rPr>
        <w:t xml:space="preserve"> – </w:t>
      </w:r>
      <w:r w:rsidR="00F251A8" w:rsidRPr="00F251A8">
        <w:rPr>
          <w:rFonts w:ascii="Garamond" w:hAnsi="Garamond" w:cs="Arial"/>
          <w:b/>
        </w:rPr>
        <w:t xml:space="preserve">Sistema de </w:t>
      </w:r>
      <w:r w:rsidR="005F7695" w:rsidRPr="00F251A8">
        <w:rPr>
          <w:rFonts w:ascii="Garamond" w:hAnsi="Garamond" w:cs="Arial"/>
          <w:b/>
        </w:rPr>
        <w:t>Registro de Preços</w:t>
      </w:r>
      <w:r w:rsidR="00324426">
        <w:rPr>
          <w:rFonts w:ascii="Garamond" w:hAnsi="Garamond" w:cs="Arial"/>
          <w:b/>
        </w:rPr>
        <w:t xml:space="preserve"> nº 192/2017</w:t>
      </w:r>
      <w:r w:rsidRPr="00324426">
        <w:rPr>
          <w:rFonts w:ascii="Garamond" w:hAnsi="Garamond" w:cs="Arial"/>
        </w:rPr>
        <w:t xml:space="preserve">, </w:t>
      </w:r>
      <w:r w:rsidR="00324426" w:rsidRPr="00324426">
        <w:rPr>
          <w:rFonts w:ascii="Garamond" w:hAnsi="Garamond" w:cs="Arial"/>
        </w:rPr>
        <w:t>objeto de errata no item 3 do Termo de Referência, permanecendo o edital inalterado nas demais disposições.</w:t>
      </w:r>
      <w:r w:rsidR="00324426">
        <w:rPr>
          <w:rFonts w:ascii="Garamond" w:hAnsi="Garamond" w:cs="Arial"/>
          <w:b/>
        </w:rPr>
        <w:t xml:space="preserve"> </w:t>
      </w:r>
      <w:r w:rsidR="00324426" w:rsidRPr="00324426">
        <w:rPr>
          <w:rFonts w:ascii="Garamond" w:hAnsi="Garamond" w:cs="Arial"/>
        </w:rPr>
        <w:t>Errata e demais informações</w:t>
      </w:r>
      <w:r w:rsidRPr="00F251A8">
        <w:rPr>
          <w:rFonts w:ascii="Garamond" w:hAnsi="Garamond" w:cs="Arial"/>
        </w:rPr>
        <w:t xml:space="preserve"> </w:t>
      </w:r>
      <w:r w:rsidR="00324426">
        <w:rPr>
          <w:rFonts w:ascii="Garamond" w:hAnsi="Garamond" w:cs="Arial"/>
        </w:rPr>
        <w:t>poderão ser obtidas</w:t>
      </w:r>
      <w:r w:rsidRPr="00F251A8">
        <w:rPr>
          <w:rFonts w:ascii="Garamond" w:hAnsi="Garamond" w:cs="Arial"/>
        </w:rPr>
        <w:t xml:space="preserve"> </w:t>
      </w:r>
      <w:r w:rsidRPr="00F251A8">
        <w:rPr>
          <w:rFonts w:ascii="Garamond" w:hAnsi="Garamond" w:cs="Arial"/>
          <w:bCs/>
          <w:iCs/>
        </w:rPr>
        <w:t xml:space="preserve">no site </w:t>
      </w:r>
      <w:hyperlink r:id="rId6" w:history="1">
        <w:r w:rsidRPr="00F251A8">
          <w:rPr>
            <w:rFonts w:ascii="Garamond" w:hAnsi="Garamond" w:cs="Arial"/>
            <w:color w:val="0000FF"/>
            <w:u w:val="single"/>
          </w:rPr>
          <w:t>www.catalao.go.gov.br</w:t>
        </w:r>
      </w:hyperlink>
      <w:r w:rsidRPr="00F251A8">
        <w:rPr>
          <w:rFonts w:ascii="Garamond" w:hAnsi="Garamond" w:cs="Arial"/>
          <w:bCs/>
          <w:iCs/>
        </w:rPr>
        <w:t xml:space="preserve"> ou </w:t>
      </w:r>
      <w:r w:rsidR="00F251A8" w:rsidRPr="00F251A8">
        <w:rPr>
          <w:rFonts w:ascii="Garamond" w:hAnsi="Garamond" w:cs="Arial"/>
          <w:bCs/>
          <w:iCs/>
        </w:rPr>
        <w:t xml:space="preserve">consultado </w:t>
      </w:r>
      <w:r w:rsidRPr="00F251A8">
        <w:rPr>
          <w:rFonts w:ascii="Garamond" w:hAnsi="Garamond" w:cs="Arial"/>
          <w:bCs/>
          <w:iCs/>
        </w:rPr>
        <w:t xml:space="preserve">na sede da </w:t>
      </w:r>
      <w:r w:rsidR="00F251A8" w:rsidRPr="00F251A8">
        <w:rPr>
          <w:rFonts w:ascii="Garamond" w:hAnsi="Garamond" w:cs="Arial"/>
          <w:bCs/>
          <w:iCs/>
        </w:rPr>
        <w:t>Secretaria Municipal de Saúde de Catalão</w:t>
      </w:r>
      <w:r w:rsidRPr="00F251A8">
        <w:rPr>
          <w:rFonts w:ascii="Garamond" w:hAnsi="Garamond" w:cs="Arial"/>
          <w:bCs/>
          <w:iCs/>
        </w:rPr>
        <w:t xml:space="preserve">, nos dias normais de expediente, das 08:00 às 11:00hs e das 13:00 às 16:00hs, localizada na </w:t>
      </w:r>
      <w:r w:rsidR="00F251A8" w:rsidRPr="00F251A8">
        <w:rPr>
          <w:rFonts w:ascii="Garamond" w:hAnsi="Garamond" w:cs="Arial"/>
          <w:bCs/>
          <w:iCs/>
        </w:rPr>
        <w:t>Rodovia BR-050, km 278, s/nº (prédio do antigo DNIT) – São Francisco, CEP nº 75.707-270, Catalão-Goiás</w:t>
      </w:r>
      <w:r w:rsidRPr="00F251A8">
        <w:rPr>
          <w:rFonts w:ascii="Garamond" w:hAnsi="Garamond" w:cs="Arial"/>
          <w:bCs/>
          <w:iCs/>
        </w:rPr>
        <w:t>,</w:t>
      </w:r>
      <w:r w:rsidR="005D17FE">
        <w:rPr>
          <w:rFonts w:ascii="Garamond" w:hAnsi="Garamond" w:cs="Arial"/>
          <w:bCs/>
          <w:iCs/>
        </w:rPr>
        <w:t xml:space="preserve"> o</w:t>
      </w:r>
      <w:bookmarkStart w:id="0" w:name="_GoBack"/>
      <w:bookmarkEnd w:id="0"/>
      <w:r w:rsidR="005D17FE">
        <w:rPr>
          <w:rFonts w:ascii="Garamond" w:hAnsi="Garamond" w:cs="Arial"/>
          <w:bCs/>
          <w:iCs/>
        </w:rPr>
        <w:t xml:space="preserve">u ainda pelo fone 64- 99986-4502, </w:t>
      </w:r>
      <w:r w:rsidRPr="00F251A8">
        <w:rPr>
          <w:rFonts w:ascii="Garamond" w:hAnsi="Garamond" w:cs="Arial"/>
          <w:bCs/>
          <w:iCs/>
        </w:rPr>
        <w:t>onde também serão prestadas maiores informações a respeito do certame.</w:t>
      </w:r>
    </w:p>
    <w:p w:rsidR="006277DF" w:rsidRPr="00F251A8" w:rsidRDefault="006277DF" w:rsidP="006277DF">
      <w:pPr>
        <w:jc w:val="both"/>
        <w:rPr>
          <w:rFonts w:ascii="Garamond" w:hAnsi="Garamond" w:cs="Arial"/>
        </w:rPr>
      </w:pPr>
    </w:p>
    <w:p w:rsidR="006277DF" w:rsidRPr="00F251A8" w:rsidRDefault="008B0146" w:rsidP="006277DF">
      <w:pPr>
        <w:jc w:val="center"/>
        <w:rPr>
          <w:rFonts w:ascii="Garamond" w:hAnsi="Garamond" w:cs="Arial"/>
        </w:rPr>
      </w:pPr>
      <w:r w:rsidRPr="00F251A8">
        <w:rPr>
          <w:rFonts w:ascii="Garamond" w:hAnsi="Garamond" w:cs="Arial"/>
        </w:rPr>
        <w:t xml:space="preserve">Catalão - </w:t>
      </w:r>
      <w:r w:rsidR="00324426">
        <w:rPr>
          <w:rFonts w:ascii="Garamond" w:hAnsi="Garamond" w:cs="Arial"/>
        </w:rPr>
        <w:t>GO, 09</w:t>
      </w:r>
      <w:r w:rsidR="006277DF" w:rsidRPr="00F251A8">
        <w:rPr>
          <w:rFonts w:ascii="Garamond" w:hAnsi="Garamond" w:cs="Arial"/>
        </w:rPr>
        <w:t xml:space="preserve"> de </w:t>
      </w:r>
      <w:r w:rsidR="00324426">
        <w:rPr>
          <w:rFonts w:ascii="Garamond" w:hAnsi="Garamond" w:cs="Arial"/>
        </w:rPr>
        <w:t>janeiro de 2018</w:t>
      </w:r>
      <w:r w:rsidR="006277DF" w:rsidRPr="00F251A8">
        <w:rPr>
          <w:rFonts w:ascii="Garamond" w:hAnsi="Garamond" w:cs="Arial"/>
        </w:rPr>
        <w:t>.</w:t>
      </w:r>
    </w:p>
    <w:p w:rsidR="006277DF" w:rsidRPr="00F251A8" w:rsidRDefault="006277DF" w:rsidP="006277DF">
      <w:pPr>
        <w:jc w:val="center"/>
        <w:rPr>
          <w:rFonts w:ascii="Garamond" w:hAnsi="Garamond" w:cs="Arial"/>
          <w:b/>
        </w:rPr>
      </w:pPr>
    </w:p>
    <w:p w:rsidR="006277DF" w:rsidRPr="00F251A8" w:rsidRDefault="00F251A8" w:rsidP="006277DF">
      <w:pPr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Marcel Augusto Marques.</w:t>
      </w:r>
    </w:p>
    <w:p w:rsidR="006277DF" w:rsidRPr="00F251A8" w:rsidRDefault="00F251A8" w:rsidP="006277DF">
      <w:pPr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Pregoeiro.</w:t>
      </w:r>
    </w:p>
    <w:p w:rsidR="006277DF" w:rsidRPr="00F251A8" w:rsidRDefault="006277DF" w:rsidP="006277DF">
      <w:pPr>
        <w:jc w:val="both"/>
        <w:rPr>
          <w:rFonts w:ascii="Garamond" w:hAnsi="Garamond" w:cs="Arial"/>
        </w:rPr>
      </w:pPr>
    </w:p>
    <w:p w:rsidR="008D7102" w:rsidRPr="00F251A8" w:rsidRDefault="008D7102">
      <w:pPr>
        <w:rPr>
          <w:rFonts w:ascii="Garamond" w:hAnsi="Garamond"/>
        </w:rPr>
      </w:pPr>
    </w:p>
    <w:sectPr w:rsidR="008D7102" w:rsidRPr="00F251A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2C1" w:rsidRDefault="003D22C1" w:rsidP="00103A88">
      <w:r>
        <w:separator/>
      </w:r>
    </w:p>
  </w:endnote>
  <w:endnote w:type="continuationSeparator" w:id="0">
    <w:p w:rsidR="003D22C1" w:rsidRDefault="003D22C1" w:rsidP="00103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1A8" w:rsidRPr="00F251A8" w:rsidRDefault="00F251A8" w:rsidP="00F251A8">
    <w:pPr>
      <w:pStyle w:val="Rodap"/>
      <w:rPr>
        <w:sz w:val="18"/>
        <w:szCs w:val="18"/>
      </w:rPr>
    </w:pPr>
    <w:r w:rsidRPr="00F251A8">
      <w:rPr>
        <w:rFonts w:ascii="Garamond" w:hAnsi="Garamond" w:cs="Arial"/>
        <w:bCs/>
        <w:sz w:val="18"/>
        <w:szCs w:val="18"/>
      </w:rPr>
      <w:t>Rodovia BR-050, km 278, s/nº (</w:t>
    </w:r>
    <w:r w:rsidRPr="00F251A8">
      <w:rPr>
        <w:rFonts w:ascii="Garamond" w:hAnsi="Garamond" w:cs="Arial"/>
        <w:b/>
        <w:bCs/>
        <w:sz w:val="18"/>
        <w:szCs w:val="18"/>
        <w:u w:val="single"/>
      </w:rPr>
      <w:t>prédio do antigo DNIT</w:t>
    </w:r>
    <w:r w:rsidRPr="00F251A8">
      <w:rPr>
        <w:rFonts w:ascii="Garamond" w:hAnsi="Garamond" w:cs="Arial"/>
        <w:bCs/>
        <w:sz w:val="18"/>
        <w:szCs w:val="18"/>
      </w:rPr>
      <w:t>) – São Francisco, CEP nº 75.707-270, Catalão-Goiás.</w:t>
    </w:r>
  </w:p>
  <w:p w:rsidR="00F251A8" w:rsidRDefault="00F251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2C1" w:rsidRDefault="003D22C1" w:rsidP="00103A88">
      <w:r>
        <w:separator/>
      </w:r>
    </w:p>
  </w:footnote>
  <w:footnote w:type="continuationSeparator" w:id="0">
    <w:p w:rsidR="003D22C1" w:rsidRDefault="003D22C1" w:rsidP="00103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828" w:rsidRDefault="00C05998" w:rsidP="00103A88">
    <w:pPr>
      <w:pStyle w:val="Cabealho"/>
    </w:pPr>
    <w:r>
      <w:rPr>
        <w:noProof/>
      </w:rPr>
      <w:drawing>
        <wp:anchor distT="0" distB="0" distL="114300" distR="114300" simplePos="0" relativeHeight="251658752" behindDoc="1" locked="0" layoutInCell="1" allowOverlap="1" wp14:anchorId="040E7354" wp14:editId="396B0FCB">
          <wp:simplePos x="0" y="0"/>
          <wp:positionH relativeFrom="column">
            <wp:posOffset>239694</wp:posOffset>
          </wp:positionH>
          <wp:positionV relativeFrom="paragraph">
            <wp:posOffset>1270</wp:posOffset>
          </wp:positionV>
          <wp:extent cx="1371600" cy="963295"/>
          <wp:effectExtent l="0" t="0" r="0" b="8255"/>
          <wp:wrapNone/>
          <wp:docPr id="2" name="Imagem 1" descr="http://www.catalao.go.gov.br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catalao.go.gov.br/images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1828" w:rsidRDefault="00C05998" w:rsidP="00103A8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A626342" wp14:editId="6B86BC28">
              <wp:simplePos x="0" y="0"/>
              <wp:positionH relativeFrom="column">
                <wp:posOffset>1703834</wp:posOffset>
              </wp:positionH>
              <wp:positionV relativeFrom="paragraph">
                <wp:posOffset>62505</wp:posOffset>
              </wp:positionV>
              <wp:extent cx="4612770" cy="778024"/>
              <wp:effectExtent l="0" t="0" r="16510" b="2222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2770" cy="77802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05998" w:rsidRDefault="00C05998" w:rsidP="00C05998">
                          <w:pPr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</w:p>
                        <w:p w:rsidR="00AE0891" w:rsidRDefault="00AE0891" w:rsidP="00C0599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</w:p>
                        <w:p w:rsidR="00F251A8" w:rsidRDefault="00F251A8" w:rsidP="00EA3325">
                          <w:pPr>
                            <w:jc w:val="center"/>
                            <w:rPr>
                              <w:rFonts w:ascii="Garamond" w:hAnsi="Garamond" w:cs="Tahoma"/>
                              <w:color w:val="000000" w:themeColor="text1"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  <w:p w:rsidR="00BE26FC" w:rsidRPr="00BE26FC" w:rsidRDefault="00F251A8" w:rsidP="00EA3325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E2487B">
                            <w:rPr>
                              <w:rFonts w:ascii="Garamond" w:hAnsi="Garamond" w:cs="Tahoma"/>
                              <w:color w:val="000000" w:themeColor="text1"/>
                              <w:sz w:val="18"/>
                              <w:szCs w:val="18"/>
                              <w:u w:val="single"/>
                            </w:rPr>
                            <w:t>Departamento de Licitações e Contratos – Fundo Municipal de Saúde.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62634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34.15pt;margin-top:4.9pt;width:363.2pt;height:6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qO/KwIAAFYEAAAOAAAAZHJzL2Uyb0RvYy54bWysVM1u2zAMvg/YOwi6L3aMpEmNOEWXLsOA&#10;7gfo9gCMLMfCZFGTlNjZ04+S0zTYLsMwHwRSpD6SH0mv7oZOs6N0XqGp+HSScyaNwFqZfcW/fd2+&#10;WXLmA5gaNBpZ8ZP0/G79+tWqt6UssEVdS8cIxPiytxVvQ7BllnnRyg78BK00ZGzQdRBIdfusdtAT&#10;eqezIs9vsh5dbR0K6T3dPoxGvk74TSNF+Nw0XgamK065hXS6dO7ima1XUO4d2FaJcxrwD1l0oAwF&#10;vUA9QAB2cOoPqE4Jhx6bMBHYZdg0SshUA1UzzX+r5qkFK1MtRI63F5r8/4MVn45fHFM19Y4zAx21&#10;aANqAFZLFuQQkBWRo976klyfLDmH4S0O0T/W6+0jiu+eGdy0YPby3jnsWwk15TiNL7OrpyOOjyC7&#10;/iPWFAwOARPQ0LguAhIljNCpV6dLfygPJuhydjMtFgsyCbItFsu8mKUQUD6/ts6H9xI7FoWKO+p/&#10;Qofjow8xGyifXVL2qFW9VVonxe13G+3YEWhWtuk7o/trN21YX/HbeTEfCbi2+b+D6FSgodeqq/gy&#10;j1+MA2Wk7Z2pkxxA6VGmlLU58xipG0kMw24gx0juDusTMepwHG5aRhJadD8562mwK+5/HMBJzvQH&#10;Q125nc5mcROSMpsvClLctWV3bQEjCKrigbNR3IRxew7WqX1LkcY5MHhPnWxUIvklq3PeNLyJ+/Oi&#10;xe241pPXy+9g/QsAAP//AwBQSwMEFAAGAAgAAAAhALSOPMTeAAAACQEAAA8AAABkcnMvZG93bnJl&#10;di54bWxMj8FOwzAQRO9I/IO1SFwQdXBQaUKcqqpAnFu4cHPjbRIRr5PYbVK+nuUEx9U8zb4p1rPr&#10;xBnH0HrS8LBIQCBV3rZUa/h4f71fgQjRkDWdJ9RwwQDr8vqqMLn1E+3wvI+14BIKudHQxNjnUoaq&#10;QWfCwvdInB396Ezkc6ylHc3E5a6TKkmW0pmW+ENjetw2WH3tT06Dn14uzuOQqLvPb/e23Qy7oxq0&#10;vr2ZN88gIs7xD4ZffVaHkp0O/kQ2iE6DWq5SRjVkvIDzLHt8AnFgMFUpyLKQ/xeUPwAAAP//AwBQ&#10;SwECLQAUAAYACAAAACEAtoM4kv4AAADhAQAAEwAAAAAAAAAAAAAAAAAAAAAAW0NvbnRlbnRfVHlw&#10;ZXNdLnhtbFBLAQItABQABgAIAAAAIQA4/SH/1gAAAJQBAAALAAAAAAAAAAAAAAAAAC8BAABfcmVs&#10;cy8ucmVsc1BLAQItABQABgAIAAAAIQBczqO/KwIAAFYEAAAOAAAAAAAAAAAAAAAAAC4CAABkcnMv&#10;ZTJvRG9jLnhtbFBLAQItABQABgAIAAAAIQC0jjzE3gAAAAkBAAAPAAAAAAAAAAAAAAAAAIUEAABk&#10;cnMvZG93bnJldi54bWxQSwUGAAAAAAQABADzAAAAkAUAAAAA&#10;" strokecolor="white">
              <v:textbox>
                <w:txbxContent>
                  <w:p w:rsidR="00C05998" w:rsidRDefault="00C05998" w:rsidP="00C05998">
                    <w:pPr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</w:p>
                  <w:p w:rsidR="00AE0891" w:rsidRDefault="00AE0891" w:rsidP="00C05998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</w:p>
                  <w:p w:rsidR="00F251A8" w:rsidRDefault="00F251A8" w:rsidP="00EA3325">
                    <w:pPr>
                      <w:jc w:val="center"/>
                      <w:rPr>
                        <w:rFonts w:ascii="Garamond" w:hAnsi="Garamond" w:cs="Tahoma"/>
                        <w:color w:val="000000" w:themeColor="text1"/>
                        <w:sz w:val="18"/>
                        <w:szCs w:val="18"/>
                        <w:u w:val="single"/>
                      </w:rPr>
                    </w:pPr>
                  </w:p>
                  <w:p w:rsidR="00BE26FC" w:rsidRPr="00BE26FC" w:rsidRDefault="00F251A8" w:rsidP="00EA3325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E2487B">
                      <w:rPr>
                        <w:rFonts w:ascii="Garamond" w:hAnsi="Garamond" w:cs="Tahoma"/>
                        <w:color w:val="000000" w:themeColor="text1"/>
                        <w:sz w:val="18"/>
                        <w:szCs w:val="18"/>
                        <w:u w:val="single"/>
                      </w:rPr>
                      <w:t>Departamento de Licitações e Contratos – Fundo Municipal de Saúde.</w:t>
                    </w:r>
                  </w:p>
                </w:txbxContent>
              </v:textbox>
            </v:shape>
          </w:pict>
        </mc:Fallback>
      </mc:AlternateContent>
    </w:r>
  </w:p>
  <w:p w:rsidR="00103A88" w:rsidRDefault="00103A88" w:rsidP="00103A88">
    <w:pPr>
      <w:pStyle w:val="Cabealho"/>
    </w:pPr>
  </w:p>
  <w:p w:rsidR="00103A88" w:rsidRDefault="00103A88" w:rsidP="00103A88">
    <w:pPr>
      <w:pStyle w:val="Cabealho"/>
    </w:pPr>
  </w:p>
  <w:p w:rsidR="00103A88" w:rsidRDefault="00103A88" w:rsidP="00103A88">
    <w:pPr>
      <w:pStyle w:val="Cabealho"/>
    </w:pPr>
  </w:p>
  <w:p w:rsidR="00103A88" w:rsidRDefault="00103A88" w:rsidP="00103A88">
    <w:pPr>
      <w:pStyle w:val="Cabealho"/>
    </w:pPr>
  </w:p>
  <w:p w:rsidR="00103A88" w:rsidRPr="00103A88" w:rsidRDefault="00103A88" w:rsidP="00103A8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A88"/>
    <w:rsid w:val="000372D7"/>
    <w:rsid w:val="00085A95"/>
    <w:rsid w:val="000E5A2D"/>
    <w:rsid w:val="00103A88"/>
    <w:rsid w:val="00127D48"/>
    <w:rsid w:val="00127EEC"/>
    <w:rsid w:val="001C59DD"/>
    <w:rsid w:val="00241140"/>
    <w:rsid w:val="00324426"/>
    <w:rsid w:val="003705E0"/>
    <w:rsid w:val="00390A0D"/>
    <w:rsid w:val="003C7F52"/>
    <w:rsid w:val="003D22C1"/>
    <w:rsid w:val="003F67E3"/>
    <w:rsid w:val="003F7A58"/>
    <w:rsid w:val="0049784D"/>
    <w:rsid w:val="004A2E37"/>
    <w:rsid w:val="005318F7"/>
    <w:rsid w:val="005548B6"/>
    <w:rsid w:val="00596170"/>
    <w:rsid w:val="005A1285"/>
    <w:rsid w:val="005B3CFD"/>
    <w:rsid w:val="005C05EE"/>
    <w:rsid w:val="005D17FE"/>
    <w:rsid w:val="005E1811"/>
    <w:rsid w:val="005F7695"/>
    <w:rsid w:val="006277DF"/>
    <w:rsid w:val="006838D4"/>
    <w:rsid w:val="006C4C6E"/>
    <w:rsid w:val="006E416F"/>
    <w:rsid w:val="00723C9F"/>
    <w:rsid w:val="00764811"/>
    <w:rsid w:val="007A700D"/>
    <w:rsid w:val="007E669F"/>
    <w:rsid w:val="007F0EBA"/>
    <w:rsid w:val="008B0146"/>
    <w:rsid w:val="008D7102"/>
    <w:rsid w:val="009212D9"/>
    <w:rsid w:val="00997A35"/>
    <w:rsid w:val="009B11D8"/>
    <w:rsid w:val="009C5BB6"/>
    <w:rsid w:val="009F347E"/>
    <w:rsid w:val="00A452C3"/>
    <w:rsid w:val="00A4550C"/>
    <w:rsid w:val="00AD3BDE"/>
    <w:rsid w:val="00AE0891"/>
    <w:rsid w:val="00B31D57"/>
    <w:rsid w:val="00B51828"/>
    <w:rsid w:val="00BA1291"/>
    <w:rsid w:val="00BC43B8"/>
    <w:rsid w:val="00BE26FC"/>
    <w:rsid w:val="00C05998"/>
    <w:rsid w:val="00C67728"/>
    <w:rsid w:val="00CA307D"/>
    <w:rsid w:val="00CD38BF"/>
    <w:rsid w:val="00D17EBF"/>
    <w:rsid w:val="00DD7C0E"/>
    <w:rsid w:val="00DF3BD0"/>
    <w:rsid w:val="00E573BE"/>
    <w:rsid w:val="00E97D20"/>
    <w:rsid w:val="00EA3325"/>
    <w:rsid w:val="00F251A8"/>
    <w:rsid w:val="00F83215"/>
    <w:rsid w:val="00FB084C"/>
    <w:rsid w:val="00FE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929E3"/>
  <w15:docId w15:val="{2DBFAF14-D54C-4FE7-8F37-5ECEF3D5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03A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03A8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03A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03A8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7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talao.go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CARLOS_NOTE</dc:creator>
  <cp:lastModifiedBy>Usuário do Windows</cp:lastModifiedBy>
  <cp:revision>2</cp:revision>
  <cp:lastPrinted>2018-01-09T14:19:00Z</cp:lastPrinted>
  <dcterms:created xsi:type="dcterms:W3CDTF">2018-01-09T14:44:00Z</dcterms:created>
  <dcterms:modified xsi:type="dcterms:W3CDTF">2018-01-09T14:44:00Z</dcterms:modified>
</cp:coreProperties>
</file>