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16D6E">
        <w:rPr>
          <w:rFonts w:eastAsia="Times New Roman" w:cstheme="minorHAnsi"/>
          <w:b/>
          <w:sz w:val="56"/>
          <w:szCs w:val="44"/>
          <w:lang w:eastAsia="pt-BR"/>
        </w:rPr>
        <w:t>12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C62D5">
        <w:rPr>
          <w:rFonts w:eastAsia="Times New Roman" w:cstheme="minorHAnsi"/>
          <w:b/>
          <w:sz w:val="44"/>
          <w:szCs w:val="44"/>
          <w:lang w:eastAsia="pt-BR"/>
        </w:rPr>
        <w:t>240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(VAGA EXCLUSIVA PARA PCD). Colaboradores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Auxiliar de dentista, 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Costureira com 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Empregada doméstica diarista, trabalhar 3x na semana, precisa de referências,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lastRenderedPageBreak/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furgão (micro-ônibus), experiência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em limpeza do hospital, duas turmas dia e noite, escalas 12x36,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18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 para rastelar quadra de areia e limpeza geral do ambiente, horário das 08h 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Pr="005163D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 para trabalhar na academia, salário + adicional noturno, trabalhar das 20h 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01h da 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manhã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Padeiro. Colaboradores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 xml:space="preserve">Pedreiro com experiência, ensino fundamental completo, seg a quin das 07h00 às 17h00 e Sex das </w:t>
      </w:r>
      <w:r w:rsidRPr="003D77CC">
        <w:rPr>
          <w:rFonts w:eastAsia="Times New Roman" w:cstheme="minorHAnsi"/>
          <w:b/>
          <w:sz w:val="44"/>
          <w:szCs w:val="44"/>
          <w:lang w:eastAsia="pt-BR"/>
        </w:rPr>
        <w:lastRenderedPageBreak/>
        <w:t>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6258E">
        <w:rPr>
          <w:rFonts w:eastAsia="Times New Roman" w:cstheme="minorHAnsi"/>
          <w:b/>
          <w:sz w:val="44"/>
          <w:szCs w:val="44"/>
          <w:lang w:eastAsia="pt-BR"/>
        </w:rPr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Servente de pedreiro trabalhar em uma obra no bairro Santo Antônio.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nta-feira: das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Pr="000B60CD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39" w:rsidRDefault="00331E39" w:rsidP="004C7382">
      <w:pPr>
        <w:spacing w:after="0" w:line="240" w:lineRule="auto"/>
      </w:pPr>
      <w:r>
        <w:separator/>
      </w:r>
    </w:p>
  </w:endnote>
  <w:endnote w:type="continuationSeparator" w:id="0">
    <w:p w:rsidR="00331E39" w:rsidRDefault="00331E3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39" w:rsidRDefault="00331E39" w:rsidP="004C7382">
      <w:pPr>
        <w:spacing w:after="0" w:line="240" w:lineRule="auto"/>
      </w:pPr>
      <w:r>
        <w:separator/>
      </w:r>
    </w:p>
  </w:footnote>
  <w:footnote w:type="continuationSeparator" w:id="0">
    <w:p w:rsidR="00331E39" w:rsidRDefault="00331E3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7C8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D733-FFA0-41E7-BDED-3C8EDD29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16117</TotalTime>
  <Pages>10</Pages>
  <Words>1921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481</cp:revision>
  <cp:lastPrinted>2025-06-11T18:09:00Z</cp:lastPrinted>
  <dcterms:created xsi:type="dcterms:W3CDTF">2025-01-13T18:01:00Z</dcterms:created>
  <dcterms:modified xsi:type="dcterms:W3CDTF">2025-06-11T18:21:00Z</dcterms:modified>
</cp:coreProperties>
</file>